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F8" w:rsidRDefault="00047FF8" w:rsidP="00D86E79">
      <w:pPr>
        <w:spacing w:afterLines="100" w:after="312"/>
        <w:jc w:val="center"/>
        <w:rPr>
          <w:rFonts w:ascii="华文中宋" w:eastAsia="华文中宋" w:hAnsi="华文中宋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sz w:val="24"/>
          <w:szCs w:val="24"/>
        </w:rPr>
        <w:t>国家公派出国</w:t>
      </w:r>
      <w:r w:rsidRPr="00F01506">
        <w:rPr>
          <w:rFonts w:ascii="华文中宋" w:eastAsia="华文中宋" w:hAnsi="华文中宋" w:hint="eastAsia"/>
          <w:b/>
          <w:sz w:val="24"/>
          <w:szCs w:val="24"/>
        </w:rPr>
        <w:t>手续</w:t>
      </w:r>
      <w:r>
        <w:rPr>
          <w:rFonts w:ascii="华文中宋" w:eastAsia="华文中宋" w:hAnsi="华文中宋" w:hint="eastAsia"/>
          <w:b/>
          <w:sz w:val="24"/>
          <w:szCs w:val="24"/>
        </w:rPr>
        <w:t>办理</w:t>
      </w:r>
      <w:r w:rsidRPr="00F01506">
        <w:rPr>
          <w:rFonts w:ascii="华文中宋" w:eastAsia="华文中宋" w:hAnsi="华文中宋" w:hint="eastAsia"/>
          <w:b/>
          <w:sz w:val="24"/>
          <w:szCs w:val="24"/>
        </w:rPr>
        <w:t>流程</w:t>
      </w:r>
      <w:r>
        <w:rPr>
          <w:rFonts w:ascii="华文中宋" w:eastAsia="华文中宋" w:hAnsi="华文中宋" w:hint="eastAsia"/>
          <w:b/>
          <w:sz w:val="24"/>
          <w:szCs w:val="24"/>
        </w:rPr>
        <w:t>（教职工）</w:t>
      </w:r>
    </w:p>
    <w:p w:rsidR="00047FF8" w:rsidRDefault="00047FF8" w:rsidP="00047FF8">
      <w:pPr>
        <w:spacing w:line="360" w:lineRule="auto"/>
        <w:jc w:val="left"/>
        <w:rPr>
          <w:rFonts w:ascii="华文中宋" w:eastAsia="华文中宋" w:hAnsi="华文中宋"/>
          <w:szCs w:val="21"/>
        </w:rPr>
      </w:pPr>
      <w:r w:rsidRPr="0034638D">
        <w:rPr>
          <w:rFonts w:ascii="华文中宋" w:eastAsia="华文中宋" w:hAnsi="华文中宋" w:hint="eastAsia"/>
          <w:b/>
          <w:szCs w:val="21"/>
          <w:highlight w:val="yellow"/>
        </w:rPr>
        <w:t>特别提示：</w:t>
      </w:r>
      <w:r>
        <w:rPr>
          <w:rFonts w:ascii="华文中宋" w:eastAsia="华文中宋" w:hAnsi="华文中宋" w:hint="eastAsia"/>
          <w:szCs w:val="21"/>
        </w:rPr>
        <w:t>国家公派出访人员可持因私证照出访，请自行前往公安局出入境管理局受理网点办理，所需材料可参考步骤</w:t>
      </w:r>
      <w:r w:rsidR="004B6B35">
        <w:rPr>
          <w:rFonts w:ascii="华文中宋" w:eastAsia="华文中宋" w:hAnsi="华文中宋" w:hint="eastAsia"/>
          <w:szCs w:val="21"/>
        </w:rPr>
        <w:t>4</w:t>
      </w:r>
      <w:r>
        <w:rPr>
          <w:rFonts w:ascii="华文中宋" w:eastAsia="华文中宋" w:hAnsi="华文中宋" w:hint="eastAsia"/>
          <w:szCs w:val="21"/>
        </w:rPr>
        <w:t>或登陆出入境管理局网站进行查询。</w:t>
      </w:r>
    </w:p>
    <w:p w:rsidR="00047FF8" w:rsidRDefault="00047FF8" w:rsidP="00047FF8">
      <w:pPr>
        <w:spacing w:line="360" w:lineRule="auto"/>
        <w:ind w:left="141" w:hangingChars="67" w:hanging="141"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b/>
          <w:szCs w:val="21"/>
        </w:rPr>
        <w:t>网上申请</w:t>
      </w:r>
      <w:r w:rsidRPr="00EF21C6">
        <w:rPr>
          <w:rFonts w:ascii="华文中宋" w:eastAsia="华文中宋" w:hAnsi="华文中宋" w:hint="eastAsia"/>
          <w:b/>
          <w:szCs w:val="21"/>
        </w:rPr>
        <w:t>地址：</w:t>
      </w:r>
      <w:r w:rsidRPr="00EF21C6">
        <w:rPr>
          <w:rFonts w:ascii="华文中宋" w:eastAsia="华文中宋" w:hAnsi="华文中宋" w:hint="eastAsia"/>
          <w:szCs w:val="21"/>
        </w:rPr>
        <w:t xml:space="preserve">① </w:t>
      </w:r>
      <w:r>
        <w:rPr>
          <w:rFonts w:ascii="华文中宋" w:eastAsia="华文中宋" w:hAnsi="华文中宋" w:hint="eastAsia"/>
          <w:szCs w:val="21"/>
        </w:rPr>
        <w:t>公文网首页（右侧）——“外事平台”</w:t>
      </w:r>
    </w:p>
    <w:p w:rsidR="00047FF8" w:rsidRDefault="00047FF8" w:rsidP="00047FF8">
      <w:pPr>
        <w:spacing w:line="360" w:lineRule="auto"/>
        <w:ind w:firstLineChars="700" w:firstLine="1470"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② 国际合作与交流处首页（左下角）——“办公平台”</w:t>
      </w:r>
    </w:p>
    <w:p w:rsidR="001608FA" w:rsidRPr="001608FA" w:rsidRDefault="00047FF8" w:rsidP="00D86E79">
      <w:pPr>
        <w:spacing w:afterLines="100" w:after="312" w:line="360" w:lineRule="auto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    </w:t>
      </w:r>
      <w:r w:rsidRPr="002552DE">
        <w:rPr>
          <w:rFonts w:ascii="华文中宋" w:eastAsia="华文中宋" w:hAnsi="华文中宋" w:hint="eastAsia"/>
          <w:b/>
          <w:szCs w:val="21"/>
        </w:rPr>
        <w:t xml:space="preserve"> 登陆名：</w:t>
      </w:r>
      <w:r w:rsidRPr="00F56184">
        <w:rPr>
          <w:rFonts w:ascii="华文中宋" w:eastAsia="华文中宋" w:hAnsi="华文中宋" w:hint="eastAsia"/>
          <w:szCs w:val="21"/>
        </w:rPr>
        <w:t>①</w:t>
      </w:r>
      <w:r>
        <w:rPr>
          <w:rFonts w:ascii="华文中宋" w:eastAsia="华文中宋" w:hAnsi="华文中宋" w:hint="eastAsia"/>
          <w:szCs w:val="21"/>
        </w:rPr>
        <w:t xml:space="preserve"> 教师：与公文网系统用户名及密码一致 ② 学生：与选课系统登陆名及密码一致</w:t>
      </w: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560"/>
        <w:gridCol w:w="3969"/>
        <w:gridCol w:w="3544"/>
      </w:tblGrid>
      <w:tr w:rsidR="00047FF8" w:rsidRPr="00245AAE" w:rsidTr="0085667A">
        <w:trPr>
          <w:trHeight w:val="567"/>
          <w:jc w:val="center"/>
        </w:trPr>
        <w:tc>
          <w:tcPr>
            <w:tcW w:w="675" w:type="dxa"/>
            <w:vAlign w:val="center"/>
          </w:tcPr>
          <w:p w:rsidR="00047FF8" w:rsidRPr="00245AAE" w:rsidRDefault="00047FF8" w:rsidP="0085667A">
            <w:pPr>
              <w:jc w:val="center"/>
              <w:rPr>
                <w:rFonts w:ascii="华文中宋" w:eastAsia="华文中宋" w:hAnsi="华文中宋"/>
                <w:b/>
              </w:rPr>
            </w:pPr>
            <w:r w:rsidRPr="00245AAE">
              <w:rPr>
                <w:rFonts w:ascii="华文中宋" w:eastAsia="华文中宋" w:hAnsi="华文中宋" w:hint="eastAsia"/>
                <w:b/>
              </w:rPr>
              <w:t>步骤</w:t>
            </w:r>
          </w:p>
        </w:tc>
        <w:tc>
          <w:tcPr>
            <w:tcW w:w="1560" w:type="dxa"/>
            <w:vAlign w:val="center"/>
          </w:tcPr>
          <w:p w:rsidR="00047FF8" w:rsidRPr="00245AAE" w:rsidRDefault="00047FF8" w:rsidP="0085667A">
            <w:pPr>
              <w:jc w:val="center"/>
              <w:rPr>
                <w:rFonts w:ascii="华文中宋" w:eastAsia="华文中宋" w:hAnsi="华文中宋"/>
                <w:b/>
              </w:rPr>
            </w:pPr>
            <w:r w:rsidRPr="00245AAE">
              <w:rPr>
                <w:rFonts w:ascii="华文中宋" w:eastAsia="华文中宋" w:hAnsi="华文中宋" w:hint="eastAsia"/>
                <w:b/>
              </w:rPr>
              <w:t>办理事项</w:t>
            </w:r>
          </w:p>
        </w:tc>
        <w:tc>
          <w:tcPr>
            <w:tcW w:w="3969" w:type="dxa"/>
            <w:vAlign w:val="center"/>
          </w:tcPr>
          <w:p w:rsidR="00047FF8" w:rsidRPr="00245AAE" w:rsidRDefault="00047FF8" w:rsidP="0085667A">
            <w:pPr>
              <w:jc w:val="center"/>
              <w:rPr>
                <w:rFonts w:ascii="华文中宋" w:eastAsia="华文中宋" w:hAnsi="华文中宋"/>
                <w:b/>
              </w:rPr>
            </w:pPr>
            <w:r w:rsidRPr="00245AAE">
              <w:rPr>
                <w:rFonts w:ascii="华文中宋" w:eastAsia="华文中宋" w:hAnsi="华文中宋" w:hint="eastAsia"/>
                <w:b/>
              </w:rPr>
              <w:t>所需材料</w:t>
            </w:r>
          </w:p>
        </w:tc>
        <w:tc>
          <w:tcPr>
            <w:tcW w:w="3544" w:type="dxa"/>
            <w:vAlign w:val="center"/>
          </w:tcPr>
          <w:p w:rsidR="00047FF8" w:rsidRPr="00245AAE" w:rsidRDefault="00047FF8" w:rsidP="0085667A">
            <w:pPr>
              <w:jc w:val="center"/>
              <w:rPr>
                <w:rFonts w:ascii="华文中宋" w:eastAsia="华文中宋" w:hAnsi="华文中宋"/>
                <w:b/>
              </w:rPr>
            </w:pPr>
            <w:r w:rsidRPr="00245AAE">
              <w:rPr>
                <w:rFonts w:ascii="华文中宋" w:eastAsia="华文中宋" w:hAnsi="华文中宋" w:hint="eastAsia"/>
                <w:b/>
              </w:rPr>
              <w:t>办理部门、地址、电话</w:t>
            </w:r>
          </w:p>
        </w:tc>
      </w:tr>
      <w:tr w:rsidR="00047FF8" w:rsidRPr="00245AAE" w:rsidTr="0085667A">
        <w:trPr>
          <w:trHeight w:val="567"/>
          <w:jc w:val="center"/>
        </w:trPr>
        <w:tc>
          <w:tcPr>
            <w:tcW w:w="675" w:type="dxa"/>
            <w:vAlign w:val="center"/>
          </w:tcPr>
          <w:p w:rsidR="00047FF8" w:rsidRPr="003948F5" w:rsidRDefault="00047FF8" w:rsidP="0085667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047FF8" w:rsidRPr="003948F5" w:rsidRDefault="00405B82" w:rsidP="0085667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办理公示</w:t>
            </w:r>
          </w:p>
        </w:tc>
        <w:tc>
          <w:tcPr>
            <w:tcW w:w="3969" w:type="dxa"/>
            <w:vAlign w:val="center"/>
          </w:tcPr>
          <w:p w:rsidR="00047FF8" w:rsidRDefault="00CB1B6B" w:rsidP="00CB1B6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公示</w:t>
            </w:r>
            <w:r>
              <w:rPr>
                <w:rFonts w:ascii="华文中宋" w:eastAsia="华文中宋" w:hAnsi="华文中宋"/>
              </w:rPr>
              <w:t>信息，模板可在办公网下载</w:t>
            </w:r>
          </w:p>
        </w:tc>
        <w:tc>
          <w:tcPr>
            <w:tcW w:w="3544" w:type="dxa"/>
            <w:vAlign w:val="center"/>
          </w:tcPr>
          <w:p w:rsidR="00047FF8" w:rsidRDefault="00047FF8" w:rsidP="0085667A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各学院（</w:t>
            </w:r>
            <w:r>
              <w:rPr>
                <w:rFonts w:ascii="华文中宋" w:eastAsia="华文中宋" w:hAnsi="华文中宋" w:hint="eastAsia"/>
                <w:szCs w:val="21"/>
              </w:rPr>
              <w:t>因公出访前需进行为期5个工作日公示。在提交纸质材料时一并提供公示证明</w:t>
            </w:r>
            <w:r>
              <w:rPr>
                <w:rFonts w:ascii="华文中宋" w:eastAsia="华文中宋" w:hAnsi="华文中宋" w:hint="eastAsia"/>
              </w:rPr>
              <w:t>）</w:t>
            </w:r>
          </w:p>
        </w:tc>
      </w:tr>
      <w:tr w:rsidR="00047FF8" w:rsidRPr="00245AAE" w:rsidTr="0085667A">
        <w:trPr>
          <w:trHeight w:val="567"/>
          <w:jc w:val="center"/>
        </w:trPr>
        <w:tc>
          <w:tcPr>
            <w:tcW w:w="675" w:type="dxa"/>
            <w:vAlign w:val="center"/>
          </w:tcPr>
          <w:p w:rsidR="00047FF8" w:rsidRPr="003948F5" w:rsidRDefault="005845FA" w:rsidP="0085667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/>
              </w:rPr>
              <w:t>1</w:t>
            </w:r>
          </w:p>
        </w:tc>
        <w:tc>
          <w:tcPr>
            <w:tcW w:w="1560" w:type="dxa"/>
            <w:vAlign w:val="center"/>
          </w:tcPr>
          <w:p w:rsidR="00047FF8" w:rsidRPr="003948F5" w:rsidRDefault="00047FF8" w:rsidP="0085667A">
            <w:pPr>
              <w:jc w:val="center"/>
              <w:rPr>
                <w:rFonts w:ascii="华文中宋" w:eastAsia="华文中宋" w:hAnsi="华文中宋"/>
              </w:rPr>
            </w:pPr>
            <w:r w:rsidRPr="003948F5">
              <w:rPr>
                <w:rFonts w:ascii="华文中宋" w:eastAsia="华文中宋" w:hAnsi="华文中宋" w:hint="eastAsia"/>
              </w:rPr>
              <w:t>网上申报</w:t>
            </w:r>
          </w:p>
        </w:tc>
        <w:tc>
          <w:tcPr>
            <w:tcW w:w="3969" w:type="dxa"/>
            <w:vAlign w:val="center"/>
          </w:tcPr>
          <w:p w:rsidR="00047FF8" w:rsidRDefault="00047FF8" w:rsidP="000531C4">
            <w:pPr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登陆出国出境系统进行填报，上传录取证书、资助证明等材料作为附件</w:t>
            </w:r>
          </w:p>
          <w:p w:rsidR="00047FF8" w:rsidRPr="003948F5" w:rsidRDefault="00047FF8" w:rsidP="0085667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经派出科初审后可下载《出国申请表》</w:t>
            </w:r>
          </w:p>
        </w:tc>
        <w:tc>
          <w:tcPr>
            <w:tcW w:w="3544" w:type="dxa"/>
            <w:vAlign w:val="center"/>
          </w:tcPr>
          <w:p w:rsidR="00047FF8" w:rsidRPr="003948F5" w:rsidRDefault="00047FF8" w:rsidP="0085667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自行登陆填写</w:t>
            </w:r>
          </w:p>
        </w:tc>
      </w:tr>
      <w:tr w:rsidR="00047FF8" w:rsidRPr="00245AAE" w:rsidTr="0085667A">
        <w:trPr>
          <w:trHeight w:val="567"/>
          <w:jc w:val="center"/>
        </w:trPr>
        <w:tc>
          <w:tcPr>
            <w:tcW w:w="675" w:type="dxa"/>
            <w:vAlign w:val="center"/>
          </w:tcPr>
          <w:p w:rsidR="00047FF8" w:rsidRPr="00245AAE" w:rsidRDefault="005845FA" w:rsidP="0085667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2</w:t>
            </w:r>
          </w:p>
        </w:tc>
        <w:tc>
          <w:tcPr>
            <w:tcW w:w="1560" w:type="dxa"/>
            <w:vAlign w:val="center"/>
          </w:tcPr>
          <w:p w:rsidR="00047FF8" w:rsidRPr="00245AAE" w:rsidRDefault="00D858FE" w:rsidP="00D858FE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同意派出函、回聘证明</w:t>
            </w:r>
          </w:p>
        </w:tc>
        <w:tc>
          <w:tcPr>
            <w:tcW w:w="3969" w:type="dxa"/>
            <w:vAlign w:val="center"/>
          </w:tcPr>
          <w:p w:rsidR="00047FF8" w:rsidRPr="00245AAE" w:rsidRDefault="00047FF8" w:rsidP="0085667A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《出国/赴港澳人员申报表》</w:t>
            </w:r>
          </w:p>
          <w:p w:rsidR="00047FF8" w:rsidRDefault="00047FF8" w:rsidP="0085667A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录取证书、资助证明</w:t>
            </w:r>
          </w:p>
          <w:p w:rsidR="00047FF8" w:rsidRDefault="00047FF8" w:rsidP="0085667A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邀请函</w:t>
            </w:r>
          </w:p>
          <w:p w:rsidR="00047FF8" w:rsidRPr="009673A7" w:rsidRDefault="00047FF8" w:rsidP="0085667A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公证书</w:t>
            </w:r>
          </w:p>
        </w:tc>
        <w:tc>
          <w:tcPr>
            <w:tcW w:w="3544" w:type="dxa"/>
            <w:vAlign w:val="center"/>
          </w:tcPr>
          <w:p w:rsidR="00D858FE" w:rsidRDefault="00D858FE" w:rsidP="00F05A7F">
            <w:pPr>
              <w:ind w:firstLineChars="400" w:firstLine="840"/>
              <w:jc w:val="left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校国际处派出</w:t>
            </w:r>
            <w:r>
              <w:rPr>
                <w:rFonts w:ascii="华文中宋" w:eastAsia="华文中宋" w:hAnsi="华文中宋" w:hint="eastAsia"/>
              </w:rPr>
              <w:t>科</w:t>
            </w:r>
          </w:p>
          <w:p w:rsidR="00D858FE" w:rsidRDefault="00D858FE" w:rsidP="00D858FE">
            <w:pPr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北洋园校区服务大厅13号窗口</w:t>
            </w:r>
          </w:p>
          <w:p w:rsidR="00D858FE" w:rsidRDefault="00D858FE" w:rsidP="00D858FE">
            <w:pPr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85356010</w:t>
            </w:r>
          </w:p>
          <w:p w:rsidR="00D858FE" w:rsidRDefault="00D858FE" w:rsidP="00D858FE">
            <w:pPr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卫津路校</w:t>
            </w:r>
            <w:bookmarkStart w:id="0" w:name="_GoBack"/>
            <w:bookmarkEnd w:id="0"/>
            <w:r>
              <w:rPr>
                <w:rFonts w:ascii="华文中宋" w:eastAsia="华文中宋" w:hAnsi="华文中宋" w:hint="eastAsia"/>
              </w:rPr>
              <w:t>区服务大厅20号窗口</w:t>
            </w:r>
          </w:p>
          <w:p w:rsidR="00047FF8" w:rsidRPr="00245AAE" w:rsidRDefault="00D858FE" w:rsidP="00D858FE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27405157</w:t>
            </w:r>
          </w:p>
        </w:tc>
      </w:tr>
      <w:tr w:rsidR="00047FF8" w:rsidRPr="00245AAE" w:rsidTr="0085667A">
        <w:trPr>
          <w:trHeight w:val="567"/>
          <w:jc w:val="center"/>
        </w:trPr>
        <w:tc>
          <w:tcPr>
            <w:tcW w:w="675" w:type="dxa"/>
            <w:vAlign w:val="center"/>
          </w:tcPr>
          <w:p w:rsidR="00047FF8" w:rsidRPr="00245AAE" w:rsidRDefault="005845FA" w:rsidP="0085667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3</w:t>
            </w:r>
          </w:p>
        </w:tc>
        <w:tc>
          <w:tcPr>
            <w:tcW w:w="1560" w:type="dxa"/>
            <w:vAlign w:val="center"/>
          </w:tcPr>
          <w:p w:rsidR="00047FF8" w:rsidRDefault="00047FF8" w:rsidP="0085667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因私护照</w:t>
            </w:r>
          </w:p>
        </w:tc>
        <w:tc>
          <w:tcPr>
            <w:tcW w:w="3969" w:type="dxa"/>
            <w:vAlign w:val="center"/>
          </w:tcPr>
          <w:p w:rsidR="00047FF8" w:rsidRPr="00245AAE" w:rsidRDefault="00047FF8" w:rsidP="0085667A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身份证</w:t>
            </w:r>
            <w:r>
              <w:rPr>
                <w:rFonts w:ascii="华文中宋" w:eastAsia="华文中宋" w:hAnsi="华文中宋" w:hint="eastAsia"/>
              </w:rPr>
              <w:t>原件及</w:t>
            </w:r>
            <w:r w:rsidRPr="00245AAE">
              <w:rPr>
                <w:rFonts w:ascii="华文中宋" w:eastAsia="华文中宋" w:hAnsi="华文中宋" w:hint="eastAsia"/>
              </w:rPr>
              <w:t>正反面复印件</w:t>
            </w:r>
          </w:p>
          <w:p w:rsidR="00047FF8" w:rsidRPr="00245AAE" w:rsidRDefault="00047FF8" w:rsidP="0085667A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白底小二寸照片</w:t>
            </w:r>
          </w:p>
          <w:p w:rsidR="00047FF8" w:rsidRPr="00245AAE" w:rsidRDefault="00047FF8" w:rsidP="0085667A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户口本原件及复印件</w:t>
            </w:r>
          </w:p>
          <w:p w:rsidR="00047FF8" w:rsidRDefault="00047FF8" w:rsidP="00047FF8">
            <w:pPr>
              <w:pStyle w:val="a5"/>
              <w:numPr>
                <w:ilvl w:val="0"/>
                <w:numId w:val="3"/>
              </w:numPr>
              <w:ind w:left="384" w:firstLineChars="0" w:hanging="384"/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《中国公民普通护照申请表》</w:t>
            </w:r>
          </w:p>
          <w:p w:rsidR="00047FF8" w:rsidRDefault="00047FF8" w:rsidP="0085667A">
            <w:pPr>
              <w:pStyle w:val="a5"/>
              <w:ind w:left="242" w:firstLineChars="0" w:firstLine="0"/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（出入境管理局网站下载）</w:t>
            </w:r>
          </w:p>
        </w:tc>
        <w:tc>
          <w:tcPr>
            <w:tcW w:w="3544" w:type="dxa"/>
            <w:vAlign w:val="center"/>
          </w:tcPr>
          <w:p w:rsidR="00047FF8" w:rsidRDefault="00047FF8" w:rsidP="0085667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天津市公安局出入境管理局</w:t>
            </w:r>
          </w:p>
          <w:p w:rsidR="00047FF8" w:rsidRDefault="00047FF8" w:rsidP="0085667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1、河北寿安街19号，24458825</w:t>
            </w:r>
          </w:p>
          <w:p w:rsidR="00047FF8" w:rsidRPr="00245AAE" w:rsidRDefault="00047FF8" w:rsidP="00D86E79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2、南开区长江道135号</w:t>
            </w:r>
          </w:p>
        </w:tc>
      </w:tr>
      <w:tr w:rsidR="00047FF8" w:rsidRPr="00245AAE" w:rsidTr="0085667A">
        <w:trPr>
          <w:trHeight w:val="567"/>
          <w:jc w:val="center"/>
        </w:trPr>
        <w:tc>
          <w:tcPr>
            <w:tcW w:w="675" w:type="dxa"/>
            <w:vAlign w:val="center"/>
          </w:tcPr>
          <w:p w:rsidR="00047FF8" w:rsidRDefault="005845FA" w:rsidP="0085667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4</w:t>
            </w:r>
          </w:p>
        </w:tc>
        <w:tc>
          <w:tcPr>
            <w:tcW w:w="1560" w:type="dxa"/>
            <w:vAlign w:val="center"/>
          </w:tcPr>
          <w:p w:rsidR="00047FF8" w:rsidRDefault="00047FF8" w:rsidP="0085667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签证</w:t>
            </w:r>
          </w:p>
        </w:tc>
        <w:tc>
          <w:tcPr>
            <w:tcW w:w="3969" w:type="dxa"/>
            <w:vAlign w:val="center"/>
          </w:tcPr>
          <w:p w:rsidR="00047FF8" w:rsidRDefault="00047FF8" w:rsidP="0085667A">
            <w:pPr>
              <w:pStyle w:val="a5"/>
              <w:ind w:firstLineChars="0" w:firstLine="0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各国使馆签证要求</w:t>
            </w:r>
          </w:p>
        </w:tc>
        <w:tc>
          <w:tcPr>
            <w:tcW w:w="3544" w:type="dxa"/>
            <w:vAlign w:val="center"/>
          </w:tcPr>
          <w:p w:rsidR="00047FF8" w:rsidRDefault="00047FF8" w:rsidP="0085667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留学服务中心</w:t>
            </w:r>
          </w:p>
          <w:p w:rsidR="00047FF8" w:rsidRDefault="00047FF8" w:rsidP="00A821D6">
            <w:pPr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北京海淀区北四环西路56号辉煌时代大厦</w:t>
            </w:r>
          </w:p>
        </w:tc>
      </w:tr>
      <w:tr w:rsidR="00047FF8" w:rsidRPr="00245AAE" w:rsidTr="0085667A">
        <w:trPr>
          <w:trHeight w:val="567"/>
          <w:jc w:val="center"/>
        </w:trPr>
        <w:tc>
          <w:tcPr>
            <w:tcW w:w="675" w:type="dxa"/>
            <w:vAlign w:val="center"/>
          </w:tcPr>
          <w:p w:rsidR="00047FF8" w:rsidRDefault="005845FA" w:rsidP="0085667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5</w:t>
            </w:r>
          </w:p>
        </w:tc>
        <w:tc>
          <w:tcPr>
            <w:tcW w:w="1560" w:type="dxa"/>
            <w:vAlign w:val="center"/>
          </w:tcPr>
          <w:p w:rsidR="00047FF8" w:rsidRDefault="00047FF8" w:rsidP="0085667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提交保证金</w:t>
            </w:r>
          </w:p>
        </w:tc>
        <w:tc>
          <w:tcPr>
            <w:tcW w:w="3969" w:type="dxa"/>
            <w:vAlign w:val="center"/>
          </w:tcPr>
          <w:p w:rsidR="00047FF8" w:rsidRDefault="00047FF8" w:rsidP="0085667A">
            <w:pPr>
              <w:pStyle w:val="a5"/>
              <w:ind w:firstLineChars="0" w:firstLine="0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参看国家留学基金委留学人员须知</w:t>
            </w:r>
          </w:p>
        </w:tc>
        <w:tc>
          <w:tcPr>
            <w:tcW w:w="3544" w:type="dxa"/>
            <w:vAlign w:val="center"/>
          </w:tcPr>
          <w:p w:rsidR="00047FF8" w:rsidRDefault="00047FF8" w:rsidP="0085667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国家留学基金委</w:t>
            </w:r>
          </w:p>
        </w:tc>
      </w:tr>
      <w:tr w:rsidR="00047FF8" w:rsidRPr="00245AAE" w:rsidTr="0085667A">
        <w:trPr>
          <w:trHeight w:val="567"/>
          <w:jc w:val="center"/>
        </w:trPr>
        <w:tc>
          <w:tcPr>
            <w:tcW w:w="675" w:type="dxa"/>
            <w:vAlign w:val="center"/>
          </w:tcPr>
          <w:p w:rsidR="00047FF8" w:rsidRDefault="005845FA" w:rsidP="0085667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6</w:t>
            </w:r>
          </w:p>
        </w:tc>
        <w:tc>
          <w:tcPr>
            <w:tcW w:w="1560" w:type="dxa"/>
            <w:vAlign w:val="center"/>
          </w:tcPr>
          <w:p w:rsidR="00047FF8" w:rsidRDefault="00047FF8" w:rsidP="0085667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办理机票</w:t>
            </w:r>
          </w:p>
        </w:tc>
        <w:tc>
          <w:tcPr>
            <w:tcW w:w="3969" w:type="dxa"/>
            <w:vAlign w:val="center"/>
          </w:tcPr>
          <w:p w:rsidR="00047FF8" w:rsidRDefault="00047FF8" w:rsidP="0085667A">
            <w:pPr>
              <w:pStyle w:val="a5"/>
              <w:ind w:firstLineChars="0" w:firstLine="0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参看国家留学基金委留学人员须知</w:t>
            </w:r>
          </w:p>
        </w:tc>
        <w:tc>
          <w:tcPr>
            <w:tcW w:w="3544" w:type="dxa"/>
            <w:vAlign w:val="center"/>
          </w:tcPr>
          <w:p w:rsidR="00047FF8" w:rsidRDefault="00047FF8" w:rsidP="0085667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留学服务中心</w:t>
            </w:r>
          </w:p>
        </w:tc>
      </w:tr>
      <w:tr w:rsidR="00047FF8" w:rsidRPr="00245AAE" w:rsidTr="0085667A">
        <w:trPr>
          <w:trHeight w:val="567"/>
          <w:jc w:val="center"/>
        </w:trPr>
        <w:tc>
          <w:tcPr>
            <w:tcW w:w="675" w:type="dxa"/>
            <w:vAlign w:val="center"/>
          </w:tcPr>
          <w:p w:rsidR="00047FF8" w:rsidRDefault="005845FA" w:rsidP="0085667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7</w:t>
            </w:r>
          </w:p>
        </w:tc>
        <w:tc>
          <w:tcPr>
            <w:tcW w:w="1560" w:type="dxa"/>
            <w:vAlign w:val="center"/>
          </w:tcPr>
          <w:p w:rsidR="00047FF8" w:rsidRDefault="00047FF8" w:rsidP="0085667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境外报到</w:t>
            </w:r>
          </w:p>
        </w:tc>
        <w:tc>
          <w:tcPr>
            <w:tcW w:w="3969" w:type="dxa"/>
            <w:vAlign w:val="center"/>
          </w:tcPr>
          <w:p w:rsidR="00047FF8" w:rsidRDefault="00047FF8" w:rsidP="0085667A">
            <w:pPr>
              <w:pStyle w:val="a5"/>
              <w:ind w:firstLineChars="0" w:firstLine="0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参看国家留学基金委留学人员须知</w:t>
            </w:r>
          </w:p>
        </w:tc>
        <w:tc>
          <w:tcPr>
            <w:tcW w:w="3544" w:type="dxa"/>
            <w:vAlign w:val="center"/>
          </w:tcPr>
          <w:p w:rsidR="00047FF8" w:rsidRDefault="00047FF8" w:rsidP="0085667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境外教育处组</w:t>
            </w:r>
          </w:p>
        </w:tc>
      </w:tr>
      <w:tr w:rsidR="00047FF8" w:rsidRPr="00245AAE" w:rsidTr="0085667A">
        <w:trPr>
          <w:trHeight w:val="567"/>
          <w:jc w:val="center"/>
        </w:trPr>
        <w:tc>
          <w:tcPr>
            <w:tcW w:w="675" w:type="dxa"/>
            <w:vAlign w:val="center"/>
          </w:tcPr>
          <w:p w:rsidR="00047FF8" w:rsidRDefault="005845FA" w:rsidP="0085667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8</w:t>
            </w:r>
          </w:p>
        </w:tc>
        <w:tc>
          <w:tcPr>
            <w:tcW w:w="1560" w:type="dxa"/>
            <w:vAlign w:val="center"/>
          </w:tcPr>
          <w:p w:rsidR="00047FF8" w:rsidRDefault="00047FF8" w:rsidP="0085667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回国报到</w:t>
            </w:r>
          </w:p>
        </w:tc>
        <w:tc>
          <w:tcPr>
            <w:tcW w:w="3969" w:type="dxa"/>
            <w:vAlign w:val="center"/>
          </w:tcPr>
          <w:p w:rsidR="00047FF8" w:rsidRDefault="00047FF8" w:rsidP="00047FF8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回国报到证明</w:t>
            </w:r>
          </w:p>
          <w:p w:rsidR="00047FF8" w:rsidRDefault="00047FF8" w:rsidP="00047FF8">
            <w:pPr>
              <w:pStyle w:val="a5"/>
              <w:numPr>
                <w:ilvl w:val="0"/>
                <w:numId w:val="4"/>
              </w:numPr>
              <w:ind w:left="242" w:firstLineChars="0" w:hanging="242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《提取保证金证明表》</w:t>
            </w:r>
          </w:p>
        </w:tc>
        <w:tc>
          <w:tcPr>
            <w:tcW w:w="3544" w:type="dxa"/>
            <w:vAlign w:val="center"/>
          </w:tcPr>
          <w:p w:rsidR="00047FF8" w:rsidRDefault="000531C4" w:rsidP="000531C4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校</w:t>
            </w:r>
            <w:r w:rsidR="00047FF8">
              <w:rPr>
                <w:rFonts w:ascii="华文中宋" w:eastAsia="华文中宋" w:hAnsi="华文中宋" w:hint="eastAsia"/>
              </w:rPr>
              <w:t xml:space="preserve">人事处  </w:t>
            </w:r>
          </w:p>
        </w:tc>
      </w:tr>
      <w:tr w:rsidR="00047FF8" w:rsidRPr="00245AAE" w:rsidTr="0085667A">
        <w:trPr>
          <w:trHeight w:val="567"/>
          <w:jc w:val="center"/>
        </w:trPr>
        <w:tc>
          <w:tcPr>
            <w:tcW w:w="675" w:type="dxa"/>
            <w:vAlign w:val="center"/>
          </w:tcPr>
          <w:p w:rsidR="00047FF8" w:rsidRDefault="005845FA" w:rsidP="0085667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9</w:t>
            </w:r>
          </w:p>
        </w:tc>
        <w:tc>
          <w:tcPr>
            <w:tcW w:w="1560" w:type="dxa"/>
            <w:vAlign w:val="center"/>
          </w:tcPr>
          <w:p w:rsidR="00047FF8" w:rsidRDefault="00047FF8" w:rsidP="0085667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提取保证金</w:t>
            </w:r>
          </w:p>
        </w:tc>
        <w:tc>
          <w:tcPr>
            <w:tcW w:w="3969" w:type="dxa"/>
            <w:vAlign w:val="center"/>
          </w:tcPr>
          <w:p w:rsidR="00047FF8" w:rsidRDefault="00047FF8" w:rsidP="00047FF8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《提取保证金证明表》</w:t>
            </w:r>
          </w:p>
        </w:tc>
        <w:tc>
          <w:tcPr>
            <w:tcW w:w="3544" w:type="dxa"/>
            <w:vAlign w:val="center"/>
          </w:tcPr>
          <w:p w:rsidR="00047FF8" w:rsidRDefault="00047FF8" w:rsidP="0085667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国家留学基金委</w:t>
            </w:r>
          </w:p>
        </w:tc>
      </w:tr>
    </w:tbl>
    <w:p w:rsidR="00047FF8" w:rsidRPr="00F01506" w:rsidRDefault="00047FF8" w:rsidP="00047FF8">
      <w:pPr>
        <w:spacing w:line="360" w:lineRule="exact"/>
        <w:jc w:val="left"/>
        <w:rPr>
          <w:rFonts w:ascii="华文中宋" w:eastAsia="华文中宋" w:hAnsi="华文中宋"/>
        </w:rPr>
      </w:pPr>
    </w:p>
    <w:p w:rsidR="009B5FED" w:rsidRDefault="009B5FED"/>
    <w:sectPr w:rsidR="009B5FED" w:rsidSect="004A6EEF">
      <w:pgSz w:w="11906" w:h="16838"/>
      <w:pgMar w:top="567" w:right="992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253" w:rsidRDefault="00DA4253" w:rsidP="00047FF8">
      <w:r>
        <w:separator/>
      </w:r>
    </w:p>
  </w:endnote>
  <w:endnote w:type="continuationSeparator" w:id="0">
    <w:p w:rsidR="00DA4253" w:rsidRDefault="00DA4253" w:rsidP="0004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253" w:rsidRDefault="00DA4253" w:rsidP="00047FF8">
      <w:r>
        <w:separator/>
      </w:r>
    </w:p>
  </w:footnote>
  <w:footnote w:type="continuationSeparator" w:id="0">
    <w:p w:rsidR="00DA4253" w:rsidRDefault="00DA4253" w:rsidP="0004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61FB"/>
    <w:multiLevelType w:val="hybridMultilevel"/>
    <w:tmpl w:val="6D4C62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7B420F"/>
    <w:multiLevelType w:val="hybridMultilevel"/>
    <w:tmpl w:val="0EA657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DD5D4D"/>
    <w:multiLevelType w:val="hybridMultilevel"/>
    <w:tmpl w:val="241CAC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4D5700"/>
    <w:multiLevelType w:val="hybridMultilevel"/>
    <w:tmpl w:val="CC0809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7FF8"/>
    <w:rsid w:val="00047FF8"/>
    <w:rsid w:val="000531C4"/>
    <w:rsid w:val="001608FA"/>
    <w:rsid w:val="00405B82"/>
    <w:rsid w:val="004B6B35"/>
    <w:rsid w:val="004C2AE3"/>
    <w:rsid w:val="005845FA"/>
    <w:rsid w:val="00620715"/>
    <w:rsid w:val="009A3EB7"/>
    <w:rsid w:val="009B5FED"/>
    <w:rsid w:val="00A821D6"/>
    <w:rsid w:val="00BF3FD1"/>
    <w:rsid w:val="00C26FED"/>
    <w:rsid w:val="00C66C16"/>
    <w:rsid w:val="00CB1B6B"/>
    <w:rsid w:val="00CC1119"/>
    <w:rsid w:val="00D858FE"/>
    <w:rsid w:val="00D86E79"/>
    <w:rsid w:val="00DA4253"/>
    <w:rsid w:val="00DB000C"/>
    <w:rsid w:val="00E53781"/>
    <w:rsid w:val="00EC3155"/>
    <w:rsid w:val="00F05A7F"/>
    <w:rsid w:val="00F9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345356-125D-4B8D-8B3D-D454FFF2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F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FF8"/>
    <w:rPr>
      <w:sz w:val="18"/>
      <w:szCs w:val="18"/>
    </w:rPr>
  </w:style>
  <w:style w:type="paragraph" w:styleId="a5">
    <w:name w:val="List Paragraph"/>
    <w:basedOn w:val="a"/>
    <w:uiPriority w:val="34"/>
    <w:qFormat/>
    <w:rsid w:val="00047F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lenovo</cp:lastModifiedBy>
  <cp:revision>19</cp:revision>
  <dcterms:created xsi:type="dcterms:W3CDTF">2016-09-17T07:56:00Z</dcterms:created>
  <dcterms:modified xsi:type="dcterms:W3CDTF">2016-09-19T03:21:00Z</dcterms:modified>
</cp:coreProperties>
</file>