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28" w:rsidRDefault="00082B28" w:rsidP="00082B28">
      <w:pPr>
        <w:spacing w:afterLines="50" w:after="156"/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随外单位团组因公出国/赴港澳</w:t>
      </w:r>
      <w:r w:rsidRPr="00F01506">
        <w:rPr>
          <w:rFonts w:ascii="华文中宋" w:eastAsia="华文中宋" w:hAnsi="华文中宋" w:hint="eastAsia"/>
          <w:b/>
          <w:sz w:val="24"/>
          <w:szCs w:val="24"/>
        </w:rPr>
        <w:t>手续流程</w:t>
      </w:r>
      <w:r>
        <w:rPr>
          <w:rFonts w:ascii="华文中宋" w:eastAsia="华文中宋" w:hAnsi="华文中宋" w:hint="eastAsia"/>
          <w:b/>
          <w:sz w:val="24"/>
          <w:szCs w:val="24"/>
        </w:rPr>
        <w:t>（教职工）</w:t>
      </w:r>
    </w:p>
    <w:p w:rsidR="00082B28" w:rsidRDefault="00082B28" w:rsidP="00082B28">
      <w:pPr>
        <w:ind w:leftChars="-67" w:hangingChars="67" w:hanging="141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网上申请</w:t>
      </w:r>
      <w:r w:rsidRPr="00EF21C6">
        <w:rPr>
          <w:rFonts w:ascii="华文中宋" w:eastAsia="华文中宋" w:hAnsi="华文中宋" w:hint="eastAsia"/>
          <w:b/>
          <w:szCs w:val="21"/>
        </w:rPr>
        <w:t>地址：</w:t>
      </w:r>
      <w:r w:rsidRPr="00EF21C6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公文网（e.tju.edu.cn</w:t>
      </w:r>
      <w:r>
        <w:rPr>
          <w:rFonts w:ascii="华文中宋" w:eastAsia="华文中宋" w:hAnsi="华文中宋"/>
          <w:szCs w:val="21"/>
        </w:rPr>
        <w:t>）</w:t>
      </w:r>
      <w:r>
        <w:rPr>
          <w:rFonts w:ascii="华文中宋" w:eastAsia="华文中宋" w:hAnsi="华文中宋" w:hint="eastAsia"/>
          <w:szCs w:val="21"/>
        </w:rPr>
        <w:t>首页（右侧）——“外事平台”</w:t>
      </w:r>
    </w:p>
    <w:p w:rsidR="00082B28" w:rsidRPr="002552DE" w:rsidRDefault="00082B28" w:rsidP="00082B28">
      <w:pPr>
        <w:ind w:leftChars="-67" w:hangingChars="67" w:hanging="141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</w:t>
      </w:r>
      <w:r w:rsidRPr="002552DE">
        <w:rPr>
          <w:rFonts w:ascii="华文中宋" w:eastAsia="华文中宋" w:hAnsi="华文中宋" w:hint="eastAsia"/>
          <w:b/>
          <w:szCs w:val="21"/>
        </w:rPr>
        <w:t xml:space="preserve"> 登陆名：</w:t>
      </w:r>
      <w:r w:rsidRPr="00F56184">
        <w:rPr>
          <w:rFonts w:ascii="华文中宋" w:eastAsia="华文中宋" w:hAnsi="华文中宋" w:hint="eastAsia"/>
          <w:szCs w:val="21"/>
        </w:rPr>
        <w:t>①</w:t>
      </w:r>
      <w:r>
        <w:rPr>
          <w:rFonts w:ascii="华文中宋" w:eastAsia="华文中宋" w:hAnsi="华文中宋" w:hint="eastAsia"/>
          <w:szCs w:val="21"/>
        </w:rPr>
        <w:t xml:space="preserve"> 教师：与公文网系统用户名及密码一致 ② 学生：与选课系统登陆名及密码一致</w:t>
      </w:r>
    </w:p>
    <w:p w:rsidR="00082B28" w:rsidRDefault="00082B28" w:rsidP="00082B28">
      <w:pPr>
        <w:ind w:leftChars="-67" w:left="-141"/>
        <w:jc w:val="left"/>
        <w:rPr>
          <w:rFonts w:ascii="华文中宋" w:eastAsia="华文中宋" w:hAnsi="华文中宋"/>
          <w:szCs w:val="21"/>
        </w:rPr>
      </w:pPr>
      <w:r w:rsidRPr="005F00E2">
        <w:rPr>
          <w:rFonts w:ascii="华文中宋" w:eastAsia="华文中宋" w:hAnsi="华文中宋" w:hint="eastAsia"/>
          <w:b/>
          <w:szCs w:val="21"/>
        </w:rPr>
        <w:t>办件周期：</w:t>
      </w:r>
      <w:r w:rsidRPr="005F00E2">
        <w:rPr>
          <w:rFonts w:ascii="华文中宋" w:eastAsia="华文中宋" w:hAnsi="华文中宋" w:hint="eastAsia"/>
          <w:szCs w:val="21"/>
        </w:rPr>
        <w:t>材料提交齐备后5个工作日</w:t>
      </w:r>
    </w:p>
    <w:p w:rsidR="00594925" w:rsidRPr="004C37CA" w:rsidRDefault="00082B28" w:rsidP="00BA650E">
      <w:pPr>
        <w:ind w:leftChars="-67" w:left="-141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市外办办理签证材料查询：</w:t>
      </w:r>
      <w:r w:rsidR="004C27D7" w:rsidRPr="004C27D7">
        <w:t>http://www.tjwf.com/aspx/main/suoyin_list.aspx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4035"/>
        <w:gridCol w:w="3478"/>
      </w:tblGrid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步骤</w:t>
            </w: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办理事项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所需材料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  <w:b/>
              </w:rPr>
            </w:pPr>
            <w:r w:rsidRPr="00245AAE">
              <w:rPr>
                <w:rFonts w:ascii="华文中宋" w:eastAsia="华文中宋" w:hAnsi="华文中宋" w:hint="eastAsia"/>
                <w:b/>
              </w:rPr>
              <w:t>办理部门、地址、电话</w:t>
            </w:r>
          </w:p>
        </w:tc>
      </w:tr>
      <w:tr w:rsidR="00BA650E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BA650E" w:rsidRPr="003948F5" w:rsidRDefault="00BA650E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A650E" w:rsidRPr="003948F5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办理</w:t>
            </w:r>
            <w:r>
              <w:rPr>
                <w:rFonts w:ascii="华文中宋" w:eastAsia="华文中宋" w:hAnsi="华文中宋"/>
              </w:rPr>
              <w:t>公示</w:t>
            </w:r>
          </w:p>
        </w:tc>
        <w:tc>
          <w:tcPr>
            <w:tcW w:w="4035" w:type="dxa"/>
            <w:vAlign w:val="center"/>
          </w:tcPr>
          <w:p w:rsidR="00BA650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公示信息</w:t>
            </w:r>
            <w:r>
              <w:rPr>
                <w:rFonts w:ascii="华文中宋" w:eastAsia="华文中宋" w:hAnsi="华文中宋"/>
              </w:rPr>
              <w:t>，模板可在办公网下载</w:t>
            </w:r>
          </w:p>
        </w:tc>
        <w:tc>
          <w:tcPr>
            <w:tcW w:w="3478" w:type="dxa"/>
            <w:vAlign w:val="center"/>
          </w:tcPr>
          <w:p w:rsidR="00BA650E" w:rsidRDefault="00BA650E" w:rsidP="00857E4B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各学院（</w:t>
            </w:r>
            <w:r w:rsidR="005273AE">
              <w:rPr>
                <w:rFonts w:ascii="华文中宋" w:eastAsia="华文中宋" w:hAnsi="华文中宋" w:hint="eastAsia"/>
              </w:rPr>
              <w:t>因公出国/赴港澳</w:t>
            </w:r>
            <w:r>
              <w:rPr>
                <w:rFonts w:ascii="华文中宋" w:eastAsia="华文中宋" w:hAnsi="华文中宋" w:hint="eastAsia"/>
                <w:szCs w:val="21"/>
              </w:rPr>
              <w:t>前需进行为期5个工作日公示。在提交纸质材料时一并提供公示证明</w:t>
            </w:r>
            <w:r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3948F5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082B28" w:rsidRPr="003948F5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3948F5">
              <w:rPr>
                <w:rFonts w:ascii="华文中宋" w:eastAsia="华文中宋" w:hAnsi="华文中宋" w:hint="eastAsia"/>
              </w:rPr>
              <w:t>网上申报</w:t>
            </w:r>
          </w:p>
        </w:tc>
        <w:tc>
          <w:tcPr>
            <w:tcW w:w="4035" w:type="dxa"/>
            <w:vAlign w:val="center"/>
          </w:tcPr>
          <w:p w:rsidR="00082B28" w:rsidRDefault="00082B28" w:rsidP="00670A32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登陆出国出境系统进行填报，上传《组团通知书》、《任务批件》、《征求意见函》等附件</w:t>
            </w:r>
          </w:p>
          <w:p w:rsidR="00082B28" w:rsidRPr="003948F5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经派出科初审通过后可下达《出国申请表》</w:t>
            </w:r>
          </w:p>
        </w:tc>
        <w:tc>
          <w:tcPr>
            <w:tcW w:w="3478" w:type="dxa"/>
            <w:vAlign w:val="center"/>
          </w:tcPr>
          <w:p w:rsidR="00082B28" w:rsidRPr="003948F5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自行登陆填写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同意回复函、任务确认件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857E4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《出国/赴港澳人员申报表》</w:t>
            </w:r>
          </w:p>
          <w:p w:rsidR="00082B28" w:rsidRPr="00BE7299" w:rsidRDefault="00082B28" w:rsidP="00857E4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任务批件、任务通知书、征求意见函</w:t>
            </w:r>
          </w:p>
        </w:tc>
        <w:tc>
          <w:tcPr>
            <w:tcW w:w="3478" w:type="dxa"/>
            <w:vAlign w:val="center"/>
          </w:tcPr>
          <w:p w:rsidR="00082B28" w:rsidRDefault="00082B28" w:rsidP="003647AF">
            <w:pPr>
              <w:ind w:firstLineChars="400" w:firstLine="84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校国际处派出</w:t>
            </w:r>
            <w:r>
              <w:rPr>
                <w:rFonts w:ascii="华文中宋" w:eastAsia="华文中宋" w:hAnsi="华文中宋" w:hint="eastAsia"/>
              </w:rPr>
              <w:t>科</w:t>
            </w:r>
          </w:p>
          <w:p w:rsidR="00082B28" w:rsidRDefault="00082B28" w:rsidP="00082B28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北洋园校区服务大厅13号窗口</w:t>
            </w:r>
          </w:p>
          <w:p w:rsidR="00082B28" w:rsidRDefault="00082B28" w:rsidP="00082B28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85356010</w:t>
            </w:r>
          </w:p>
          <w:p w:rsidR="00082B28" w:rsidRDefault="00082B28" w:rsidP="00082B28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卫津路校区服务大厅20号窗口</w:t>
            </w:r>
          </w:p>
          <w:p w:rsidR="00082B28" w:rsidRPr="00245AAE" w:rsidRDefault="00082B28" w:rsidP="00082B28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27405157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082B28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政审批件</w:t>
            </w:r>
          </w:p>
        </w:tc>
        <w:tc>
          <w:tcPr>
            <w:tcW w:w="4035" w:type="dxa"/>
            <w:vAlign w:val="center"/>
          </w:tcPr>
          <w:p w:rsidR="00082B28" w:rsidRDefault="00082B28" w:rsidP="00082B2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确认件</w:t>
            </w:r>
            <w:r w:rsidR="00E74E53">
              <w:rPr>
                <w:rFonts w:ascii="华文中宋" w:eastAsia="华文中宋" w:hAnsi="华文中宋" w:hint="eastAsia"/>
              </w:rPr>
              <w:t>原件或</w:t>
            </w:r>
            <w:r>
              <w:rPr>
                <w:rFonts w:ascii="华文中宋" w:eastAsia="华文中宋" w:hAnsi="华文中宋" w:hint="eastAsia"/>
              </w:rPr>
              <w:t>复印件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各学院（非中层干部）</w:t>
            </w:r>
          </w:p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组织部（中层干部）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因公护照</w:t>
            </w:r>
          </w:p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（出国用）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确认件原件及复印件</w:t>
            </w:r>
          </w:p>
          <w:p w:rsidR="00082B28" w:rsidRPr="00245AAE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政审批件</w:t>
            </w:r>
            <w:r>
              <w:rPr>
                <w:rFonts w:ascii="华文中宋" w:eastAsia="华文中宋" w:hAnsi="华文中宋" w:hint="eastAsia"/>
              </w:rPr>
              <w:t>原件及复印件</w:t>
            </w:r>
          </w:p>
          <w:p w:rsidR="00082B28" w:rsidRPr="00245AAE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身份证正反面复印件</w:t>
            </w:r>
            <w:r>
              <w:rPr>
                <w:rFonts w:ascii="华文中宋" w:eastAsia="华文中宋" w:hAnsi="华文中宋" w:hint="eastAsia"/>
              </w:rPr>
              <w:t>、户口本复印件</w:t>
            </w:r>
          </w:p>
          <w:p w:rsidR="00082B28" w:rsidRPr="00F7549F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白底小二寸照片</w:t>
            </w:r>
          </w:p>
          <w:p w:rsidR="00082B28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电子护照申请表（需签字）</w:t>
            </w:r>
          </w:p>
          <w:p w:rsidR="00082B28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《责任书》（由派出科出具）</w:t>
            </w:r>
          </w:p>
          <w:p w:rsidR="00082B28" w:rsidRPr="00245AAE" w:rsidRDefault="00082B28" w:rsidP="00857E4B">
            <w:pPr>
              <w:pStyle w:val="a5"/>
              <w:ind w:firstLineChars="0" w:firstLine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highlight w:val="yellow"/>
              </w:rPr>
              <w:t>注意：新办电子护照须在下达确认</w:t>
            </w:r>
            <w:r w:rsidRPr="00B14B95">
              <w:rPr>
                <w:rFonts w:ascii="华文中宋" w:eastAsia="华文中宋" w:hAnsi="华文中宋" w:hint="eastAsia"/>
                <w:highlight w:val="yellow"/>
              </w:rPr>
              <w:t>件后前往市外办照相、采集指纹，转天领取回执及照片；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天津市外办</w:t>
            </w:r>
          </w:p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市行政许可中心，河东区顺驰桥</w:t>
            </w:r>
          </w:p>
          <w:p w:rsidR="00082B28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24538162/63</w:t>
            </w:r>
          </w:p>
          <w:p w:rsidR="00213F12" w:rsidRPr="00245AAE" w:rsidRDefault="00213F12" w:rsidP="003A0ED5">
            <w:pPr>
              <w:jc w:val="left"/>
              <w:rPr>
                <w:rFonts w:ascii="华文中宋" w:eastAsia="华文中宋" w:hAnsi="华文中宋"/>
              </w:rPr>
            </w:pPr>
            <w:r w:rsidRPr="00BE484B">
              <w:rPr>
                <w:rFonts w:ascii="华文中宋" w:eastAsia="华文中宋" w:hAnsi="华文中宋" w:hint="eastAsia"/>
                <w:highlight w:val="yellow"/>
              </w:rPr>
              <w:t>因公护照如尚在有效期仍需到市外办审验，根据市外办要求，因公护照需具有至少一年有效期（自办理护照审验之日算起），如不具备需新办护照，故向外方提供护照信息时请特别注意。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因公通行证</w:t>
            </w:r>
          </w:p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（赴港澳用）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确认件原件及复印件</w:t>
            </w:r>
          </w:p>
          <w:p w:rsidR="00082B28" w:rsidRPr="00245AAE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政审批件</w:t>
            </w:r>
            <w:r>
              <w:rPr>
                <w:rFonts w:ascii="华文中宋" w:eastAsia="华文中宋" w:hAnsi="华文中宋" w:hint="eastAsia"/>
              </w:rPr>
              <w:t>原件及复印件</w:t>
            </w:r>
          </w:p>
          <w:p w:rsidR="00082B28" w:rsidRPr="00245AAE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身份证正反面复印件</w:t>
            </w:r>
          </w:p>
          <w:p w:rsidR="00082B28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蓝底小二寸照片</w:t>
            </w:r>
          </w:p>
          <w:p w:rsidR="00082B28" w:rsidRPr="00903E6F" w:rsidRDefault="00082B28" w:rsidP="00857E4B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《责任书》（由派出科出具）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同上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因公签证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082B28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参看各国签证要求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同上</w:t>
            </w:r>
          </w:p>
          <w:p w:rsidR="00082B28" w:rsidRDefault="0091699E" w:rsidP="00857E4B">
            <w:pPr>
              <w:jc w:val="center"/>
              <w:rPr>
                <w:rFonts w:ascii="华文中宋" w:eastAsia="华文中宋" w:hAnsi="华文中宋"/>
              </w:rPr>
            </w:pPr>
            <w:hyperlink r:id="rId7" w:history="1">
              <w:r w:rsidR="00082B28" w:rsidRPr="00F70CCA">
                <w:rPr>
                  <w:rStyle w:val="a6"/>
                  <w:rFonts w:ascii="华文中宋" w:eastAsia="华文中宋" w:hAnsi="华文中宋" w:hint="eastAsia"/>
                </w:rPr>
                <w:t>www.tjwf.com</w:t>
              </w:r>
            </w:hyperlink>
          </w:p>
          <w:p w:rsidR="00082B28" w:rsidRPr="00245AAE" w:rsidRDefault="00082B28" w:rsidP="004339FA">
            <w:pPr>
              <w:jc w:val="left"/>
              <w:rPr>
                <w:rFonts w:ascii="华文中宋" w:eastAsia="华文中宋" w:hAnsi="华文中宋"/>
              </w:rPr>
            </w:pPr>
            <w:r w:rsidRPr="00C048C8">
              <w:rPr>
                <w:rFonts w:ascii="华文中宋" w:eastAsia="华文中宋" w:hAnsi="华文中宋" w:hint="eastAsia"/>
                <w:highlight w:val="yellow"/>
              </w:rPr>
              <w:t>美</w:t>
            </w:r>
            <w:r>
              <w:rPr>
                <w:rFonts w:ascii="华文中宋" w:eastAsia="华文中宋" w:hAnsi="华文中宋" w:hint="eastAsia"/>
                <w:highlight w:val="yellow"/>
              </w:rPr>
              <w:t>、英</w:t>
            </w:r>
            <w:r w:rsidRPr="00C048C8">
              <w:rPr>
                <w:rFonts w:ascii="华文中宋" w:eastAsia="华文中宋" w:hAnsi="华文中宋" w:hint="eastAsia"/>
                <w:highlight w:val="yellow"/>
              </w:rPr>
              <w:t>国签证务必通过天津市外办送签，不得自行</w:t>
            </w:r>
            <w:r>
              <w:rPr>
                <w:rFonts w:ascii="华文中宋" w:eastAsia="华文中宋" w:hAnsi="华文中宋" w:hint="eastAsia"/>
                <w:highlight w:val="yellow"/>
              </w:rPr>
              <w:t>上</w:t>
            </w:r>
            <w:r w:rsidRPr="00255620">
              <w:rPr>
                <w:rFonts w:ascii="华文中宋" w:eastAsia="华文中宋" w:hAnsi="华文中宋" w:hint="eastAsia"/>
                <w:highlight w:val="yellow"/>
              </w:rPr>
              <w:t>网</w:t>
            </w:r>
            <w:r w:rsidRPr="00C048C8">
              <w:rPr>
                <w:rFonts w:ascii="华文中宋" w:eastAsia="华文中宋" w:hAnsi="华文中宋" w:hint="eastAsia"/>
                <w:highlight w:val="yellow"/>
              </w:rPr>
              <w:t>预约</w:t>
            </w:r>
            <w:r>
              <w:rPr>
                <w:rFonts w:ascii="华文中宋" w:eastAsia="华文中宋" w:hAnsi="华文中宋" w:hint="eastAsia"/>
                <w:highlight w:val="yellow"/>
              </w:rPr>
              <w:t>、</w:t>
            </w:r>
            <w:r w:rsidRPr="00255620">
              <w:rPr>
                <w:rFonts w:ascii="华文中宋" w:eastAsia="华文中宋" w:hAnsi="华文中宋" w:hint="eastAsia"/>
                <w:highlight w:val="yellow"/>
              </w:rPr>
              <w:t>缴费并</w:t>
            </w:r>
            <w:r w:rsidRPr="00C048C8">
              <w:rPr>
                <w:rFonts w:ascii="华文中宋" w:eastAsia="华文中宋" w:hAnsi="华文中宋" w:hint="eastAsia"/>
                <w:highlight w:val="yellow"/>
              </w:rPr>
              <w:t>赴使馆面谈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082B28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60" w:type="dxa"/>
            <w:vMerge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82B28" w:rsidRDefault="00082B28" w:rsidP="007874B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领取</w:t>
            </w:r>
            <w:r w:rsidR="009A3A8B">
              <w:rPr>
                <w:rFonts w:ascii="华文中宋" w:eastAsia="华文中宋" w:hAnsi="华文中宋" w:hint="eastAsia"/>
              </w:rPr>
              <w:t>签证时需向市外办提供《责任书》（加盖学校公章），该件与《任务确认</w:t>
            </w:r>
            <w:r w:rsidR="009A3A8B">
              <w:rPr>
                <w:rFonts w:ascii="华文中宋" w:eastAsia="华文中宋" w:hAnsi="华文中宋"/>
              </w:rPr>
              <w:t>件</w:t>
            </w:r>
            <w:r>
              <w:rPr>
                <w:rFonts w:ascii="华文中宋" w:eastAsia="华文中宋" w:hAnsi="华文中宋" w:hint="eastAsia"/>
              </w:rPr>
              <w:t>》一并下达，请留意保存。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购买保险</w:t>
            </w:r>
          </w:p>
        </w:tc>
        <w:tc>
          <w:tcPr>
            <w:tcW w:w="7513" w:type="dxa"/>
            <w:gridSpan w:val="2"/>
            <w:vAlign w:val="center"/>
          </w:tcPr>
          <w:p w:rsidR="00082B28" w:rsidRPr="00245AAE" w:rsidRDefault="00082B28" w:rsidP="007874B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可购买航空及境外紧急救援保险一份，回校后连同出访帐目经财务处审核后据实报销。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外汇预算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082B28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任务</w:t>
            </w:r>
            <w:r>
              <w:rPr>
                <w:rFonts w:ascii="华文中宋" w:eastAsia="华文中宋" w:hAnsi="华文中宋" w:hint="eastAsia"/>
              </w:rPr>
              <w:t>确认</w:t>
            </w:r>
            <w:r w:rsidRPr="00245AAE">
              <w:rPr>
                <w:rFonts w:ascii="华文中宋" w:eastAsia="华文中宋" w:hAnsi="华文中宋" w:hint="eastAsia"/>
              </w:rPr>
              <w:t>件复印件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校国际处派出科</w:t>
            </w:r>
          </w:p>
        </w:tc>
      </w:tr>
      <w:tr w:rsidR="00BE056E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BE056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BE056E" w:rsidRPr="00245AAE" w:rsidRDefault="00BE056E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回校</w:t>
            </w:r>
            <w:r>
              <w:rPr>
                <w:rFonts w:ascii="华文中宋" w:eastAsia="华文中宋" w:hAnsi="华文中宋"/>
              </w:rPr>
              <w:t>报到</w:t>
            </w:r>
          </w:p>
        </w:tc>
        <w:tc>
          <w:tcPr>
            <w:tcW w:w="4035" w:type="dxa"/>
            <w:vAlign w:val="center"/>
          </w:tcPr>
          <w:p w:rsidR="00BE056E" w:rsidRPr="00BE056E" w:rsidRDefault="00BE056E" w:rsidP="00BE056E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BE056E">
              <w:rPr>
                <w:rFonts w:ascii="华文中宋" w:eastAsia="华文中宋" w:hAnsi="华文中宋" w:hint="eastAsia"/>
              </w:rPr>
              <w:t>总结</w:t>
            </w:r>
            <w:r w:rsidRPr="00BE056E">
              <w:rPr>
                <w:rFonts w:ascii="华文中宋" w:eastAsia="华文中宋" w:hAnsi="华文中宋"/>
              </w:rPr>
              <w:t>报告</w:t>
            </w:r>
          </w:p>
        </w:tc>
        <w:tc>
          <w:tcPr>
            <w:tcW w:w="3478" w:type="dxa"/>
            <w:vAlign w:val="center"/>
          </w:tcPr>
          <w:p w:rsidR="00BE056E" w:rsidRPr="00245AAE" w:rsidRDefault="00BE056E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上传至</w:t>
            </w:r>
            <w:r>
              <w:rPr>
                <w:rFonts w:ascii="华文中宋" w:eastAsia="华文中宋" w:hAnsi="华文中宋"/>
              </w:rPr>
              <w:t>外事</w:t>
            </w:r>
            <w:r>
              <w:rPr>
                <w:rFonts w:ascii="华文中宋" w:eastAsia="华文中宋" w:hAnsi="华文中宋" w:hint="eastAsia"/>
              </w:rPr>
              <w:t>平台</w:t>
            </w:r>
          </w:p>
        </w:tc>
      </w:tr>
      <w:tr w:rsidR="00082B28" w:rsidRPr="00245AAE" w:rsidTr="00857E4B">
        <w:trPr>
          <w:trHeight w:val="567"/>
          <w:jc w:val="center"/>
        </w:trPr>
        <w:tc>
          <w:tcPr>
            <w:tcW w:w="675" w:type="dxa"/>
            <w:vAlign w:val="center"/>
          </w:tcPr>
          <w:p w:rsidR="00082B28" w:rsidRPr="00245AAE" w:rsidRDefault="00CC1141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回校报帐</w:t>
            </w:r>
          </w:p>
        </w:tc>
        <w:tc>
          <w:tcPr>
            <w:tcW w:w="4035" w:type="dxa"/>
            <w:vAlign w:val="center"/>
          </w:tcPr>
          <w:p w:rsidR="00082B28" w:rsidRPr="00245AAE" w:rsidRDefault="00082B28" w:rsidP="00082B28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一</w:t>
            </w:r>
            <w:r w:rsidRPr="00245AAE">
              <w:rPr>
                <w:rFonts w:ascii="华文中宋" w:eastAsia="华文中宋" w:hAnsi="华文中宋" w:hint="eastAsia"/>
              </w:rPr>
              <w:t>表：出国申请表</w:t>
            </w:r>
          </w:p>
          <w:p w:rsidR="00082B28" w:rsidRPr="00245AAE" w:rsidRDefault="00082B28" w:rsidP="00082B28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一</w:t>
            </w:r>
            <w:r w:rsidR="00FE10C9">
              <w:rPr>
                <w:rFonts w:ascii="华文中宋" w:eastAsia="华文中宋" w:hAnsi="华文中宋" w:hint="eastAsia"/>
              </w:rPr>
              <w:t>件：任务确认件</w:t>
            </w:r>
          </w:p>
          <w:p w:rsidR="00082B28" w:rsidRPr="00245AAE" w:rsidRDefault="00082B28" w:rsidP="00082B28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外汇预算表、决算表</w:t>
            </w:r>
            <w:r>
              <w:rPr>
                <w:rFonts w:ascii="华文中宋" w:eastAsia="华文中宋" w:hAnsi="华文中宋" w:hint="eastAsia"/>
              </w:rPr>
              <w:t>（加盖学院章）</w:t>
            </w:r>
          </w:p>
        </w:tc>
        <w:tc>
          <w:tcPr>
            <w:tcW w:w="3478" w:type="dxa"/>
            <w:vAlign w:val="center"/>
          </w:tcPr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lastRenderedPageBreak/>
              <w:t>校财务处大厅</w:t>
            </w:r>
          </w:p>
          <w:p w:rsidR="00082B28" w:rsidRPr="00245AAE" w:rsidRDefault="00082B28" w:rsidP="00857E4B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27404873</w:t>
            </w:r>
          </w:p>
        </w:tc>
      </w:tr>
      <w:tr w:rsidR="004A567B" w:rsidRPr="00245AAE" w:rsidTr="00DA5438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4A567B" w:rsidRPr="004A567B" w:rsidRDefault="004A567B" w:rsidP="004A567B">
            <w:pPr>
              <w:jc w:val="center"/>
              <w:rPr>
                <w:rFonts w:ascii="华文中宋" w:eastAsia="华文中宋" w:hAnsi="华文中宋"/>
              </w:rPr>
            </w:pPr>
            <w:r w:rsidRPr="004A567B">
              <w:rPr>
                <w:rFonts w:ascii="华文中宋" w:eastAsia="华文中宋" w:hAnsi="华文中宋" w:hint="eastAsia"/>
                <w:highlight w:val="yellow"/>
              </w:rPr>
              <w:lastRenderedPageBreak/>
              <w:t>注意</w:t>
            </w:r>
            <w:r w:rsidRPr="004A567B">
              <w:rPr>
                <w:rFonts w:ascii="华文中宋" w:eastAsia="华文中宋" w:hAnsi="华文中宋"/>
                <w:highlight w:val="yellow"/>
              </w:rPr>
              <w:t>事项</w:t>
            </w:r>
          </w:p>
        </w:tc>
        <w:tc>
          <w:tcPr>
            <w:tcW w:w="7513" w:type="dxa"/>
            <w:gridSpan w:val="2"/>
            <w:vAlign w:val="center"/>
          </w:tcPr>
          <w:p w:rsidR="004A567B" w:rsidRPr="004A567B" w:rsidRDefault="004A567B" w:rsidP="004A567B">
            <w:pPr>
              <w:ind w:left="315" w:hangingChars="150" w:hanging="315"/>
              <w:rPr>
                <w:rFonts w:ascii="华文中宋" w:eastAsia="华文中宋" w:hAnsi="华文中宋"/>
              </w:rPr>
            </w:pPr>
            <w:r w:rsidRPr="004A567B">
              <w:rPr>
                <w:rFonts w:ascii="华文中宋" w:eastAsia="华文中宋" w:hAnsi="华文中宋" w:hint="eastAsia"/>
              </w:rPr>
              <w:t xml:space="preserve">1、随外单位团组需提供有组团资质单位下达的《组团通知书》、《任务批件》、《征求意见函》，原则上不得参加无组团资质单位的“双跨”团组。   </w:t>
            </w:r>
          </w:p>
          <w:p w:rsidR="004A567B" w:rsidRPr="004A567B" w:rsidRDefault="004A567B" w:rsidP="004A567B">
            <w:pPr>
              <w:ind w:left="420" w:hangingChars="200" w:hanging="420"/>
              <w:rPr>
                <w:rFonts w:ascii="华文中宋" w:eastAsia="华文中宋" w:hAnsi="华文中宋"/>
              </w:rPr>
            </w:pPr>
            <w:r w:rsidRPr="004A567B">
              <w:rPr>
                <w:rFonts w:ascii="华文中宋" w:eastAsia="华文中宋" w:hAnsi="华文中宋" w:hint="eastAsia"/>
              </w:rPr>
              <w:t>2、</w:t>
            </w:r>
            <w:r w:rsidR="005273AE">
              <w:rPr>
                <w:rFonts w:ascii="华文中宋" w:eastAsia="华文中宋" w:hAnsi="华文中宋" w:hint="eastAsia"/>
              </w:rPr>
              <w:t>因公出国/赴港澳</w:t>
            </w:r>
            <w:r w:rsidRPr="004A567B">
              <w:rPr>
                <w:rFonts w:ascii="华文中宋" w:eastAsia="华文中宋" w:hAnsi="华文中宋" w:hint="eastAsia"/>
              </w:rPr>
              <w:t>人员必须提前办理出访手续；进行网上申报时无需上传公示证明，在提交纸质材料时一并提交即可。</w:t>
            </w:r>
            <w:bookmarkStart w:id="0" w:name="_GoBack"/>
            <w:bookmarkEnd w:id="0"/>
          </w:p>
          <w:p w:rsidR="004A567B" w:rsidRPr="004A567B" w:rsidRDefault="004A567B" w:rsidP="004A567B">
            <w:pPr>
              <w:ind w:left="315" w:hangingChars="150" w:hanging="315"/>
              <w:rPr>
                <w:rFonts w:ascii="华文中宋" w:eastAsia="华文中宋" w:hAnsi="华文中宋"/>
              </w:rPr>
            </w:pPr>
            <w:r w:rsidRPr="004A567B">
              <w:rPr>
                <w:rFonts w:ascii="华文中宋" w:eastAsia="华文中宋" w:hAnsi="华文中宋" w:hint="eastAsia"/>
              </w:rPr>
              <w:t>3、已有因公护照人员获得确认件后务必到市外办办理护照审验手续。如出访新加坡、土耳其等互免签证国家、落地签国家或澳大利亚审验护照以办理准予出境证明，以便海关审核，否则将无法出境。</w:t>
            </w:r>
          </w:p>
          <w:p w:rsidR="004A567B" w:rsidRPr="004A567B" w:rsidRDefault="004A567B" w:rsidP="004A567B">
            <w:pPr>
              <w:ind w:left="315" w:hangingChars="150" w:hanging="315"/>
              <w:rPr>
                <w:rFonts w:ascii="华文中宋" w:eastAsia="华文中宋" w:hAnsi="华文中宋"/>
              </w:rPr>
            </w:pPr>
            <w:r w:rsidRPr="004A567B">
              <w:rPr>
                <w:rFonts w:ascii="华文中宋" w:eastAsia="华文中宋" w:hAnsi="华文中宋" w:hint="eastAsia"/>
              </w:rPr>
              <w:t>4、随外单位团组也需持因公护照出访；回校后一周内及时上交因公证照至国际处派出科；请您留好护照/通行证个人信息页及签证/签注信息页的复印件备用。</w:t>
            </w:r>
          </w:p>
          <w:p w:rsidR="004A567B" w:rsidRPr="004A567B" w:rsidRDefault="004A567B" w:rsidP="004A567B">
            <w:pPr>
              <w:rPr>
                <w:rFonts w:ascii="华文中宋" w:eastAsia="华文中宋" w:hAnsi="华文中宋"/>
              </w:rPr>
            </w:pPr>
          </w:p>
        </w:tc>
      </w:tr>
    </w:tbl>
    <w:p w:rsidR="00600DBF" w:rsidRPr="009C41F9" w:rsidRDefault="00600DBF" w:rsidP="00082B28">
      <w:pPr>
        <w:ind w:leftChars="-136" w:left="-286" w:firstLine="286"/>
        <w:jc w:val="left"/>
        <w:rPr>
          <w:rFonts w:ascii="华文中宋" w:eastAsia="华文中宋" w:hAnsi="华文中宋"/>
        </w:rPr>
      </w:pPr>
    </w:p>
    <w:sectPr w:rsidR="00600DBF" w:rsidRPr="009C41F9" w:rsidSect="009C3142">
      <w:pgSz w:w="11906" w:h="16838"/>
      <w:pgMar w:top="284" w:right="992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9E" w:rsidRDefault="0091699E" w:rsidP="00082B28">
      <w:r>
        <w:separator/>
      </w:r>
    </w:p>
  </w:endnote>
  <w:endnote w:type="continuationSeparator" w:id="0">
    <w:p w:rsidR="0091699E" w:rsidRDefault="0091699E" w:rsidP="000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9E" w:rsidRDefault="0091699E" w:rsidP="00082B28">
      <w:r>
        <w:separator/>
      </w:r>
    </w:p>
  </w:footnote>
  <w:footnote w:type="continuationSeparator" w:id="0">
    <w:p w:rsidR="0091699E" w:rsidRDefault="0091699E" w:rsidP="000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FB"/>
    <w:multiLevelType w:val="hybridMultilevel"/>
    <w:tmpl w:val="6D4C62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9137A2"/>
    <w:multiLevelType w:val="hybridMultilevel"/>
    <w:tmpl w:val="551205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B420F"/>
    <w:multiLevelType w:val="hybridMultilevel"/>
    <w:tmpl w:val="0EA65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DD5D4D"/>
    <w:multiLevelType w:val="hybridMultilevel"/>
    <w:tmpl w:val="241CAC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B28"/>
    <w:rsid w:val="00082B28"/>
    <w:rsid w:val="000B4FD5"/>
    <w:rsid w:val="000F486B"/>
    <w:rsid w:val="001D5833"/>
    <w:rsid w:val="001F061A"/>
    <w:rsid w:val="001F5A44"/>
    <w:rsid w:val="00213F12"/>
    <w:rsid w:val="00283450"/>
    <w:rsid w:val="00361439"/>
    <w:rsid w:val="003647AF"/>
    <w:rsid w:val="0039004B"/>
    <w:rsid w:val="003A0ED5"/>
    <w:rsid w:val="004339FA"/>
    <w:rsid w:val="00471BB5"/>
    <w:rsid w:val="004A567B"/>
    <w:rsid w:val="004C27D7"/>
    <w:rsid w:val="005273AE"/>
    <w:rsid w:val="00594925"/>
    <w:rsid w:val="005B25CD"/>
    <w:rsid w:val="00600DBF"/>
    <w:rsid w:val="00670A32"/>
    <w:rsid w:val="00761CFF"/>
    <w:rsid w:val="007874B3"/>
    <w:rsid w:val="00870B50"/>
    <w:rsid w:val="00874A69"/>
    <w:rsid w:val="0091699E"/>
    <w:rsid w:val="009A3A8B"/>
    <w:rsid w:val="009C41F9"/>
    <w:rsid w:val="00A427AD"/>
    <w:rsid w:val="00BA650E"/>
    <w:rsid w:val="00BC4B3C"/>
    <w:rsid w:val="00BD79CD"/>
    <w:rsid w:val="00BE056E"/>
    <w:rsid w:val="00CB4A33"/>
    <w:rsid w:val="00CC1141"/>
    <w:rsid w:val="00E04F66"/>
    <w:rsid w:val="00E35E58"/>
    <w:rsid w:val="00E74E53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A9797-3636-4748-B119-A7A9AC2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B28"/>
    <w:rPr>
      <w:sz w:val="18"/>
      <w:szCs w:val="18"/>
    </w:rPr>
  </w:style>
  <w:style w:type="paragraph" w:styleId="a5">
    <w:name w:val="List Paragraph"/>
    <w:basedOn w:val="a"/>
    <w:uiPriority w:val="34"/>
    <w:qFormat/>
    <w:rsid w:val="00082B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8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jw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lenovo</cp:lastModifiedBy>
  <cp:revision>58</cp:revision>
  <dcterms:created xsi:type="dcterms:W3CDTF">2016-09-17T07:39:00Z</dcterms:created>
  <dcterms:modified xsi:type="dcterms:W3CDTF">2016-09-19T03:11:00Z</dcterms:modified>
</cp:coreProperties>
</file>